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F1EE" w14:textId="77777777" w:rsidR="000D6984" w:rsidRPr="000D6984" w:rsidRDefault="000D6984" w:rsidP="00D8712F">
      <w:pPr>
        <w:keepNext/>
        <w:numPr>
          <w:ilvl w:val="1"/>
          <w:numId w:val="0"/>
        </w:numPr>
        <w:spacing w:before="240" w:after="60" w:line="480" w:lineRule="auto"/>
        <w:ind w:firstLine="708"/>
        <w:outlineLvl w:val="1"/>
        <w:rPr>
          <w:rFonts w:ascii="Ink Free" w:eastAsia="Times New Roman" w:hAnsi="Ink Free" w:cs="Times New Roman"/>
          <w:b/>
          <w:bCs/>
          <w:iCs/>
          <w:color w:val="FF0000"/>
          <w:sz w:val="32"/>
          <w:szCs w:val="24"/>
        </w:rPr>
      </w:pPr>
      <w:bookmarkStart w:id="0" w:name="_Toc133172645"/>
      <w:r w:rsidRPr="000D6984">
        <w:rPr>
          <w:rFonts w:ascii="Ink Free" w:eastAsia="Times New Roman" w:hAnsi="Ink Free" w:cs="Times New Roman"/>
          <w:b/>
          <w:bCs/>
          <w:iCs/>
          <w:color w:val="FF0000"/>
          <w:sz w:val="32"/>
          <w:szCs w:val="24"/>
        </w:rPr>
        <w:t xml:space="preserve">RAZSTAVA OB ZAKLJUČKU PROJEKTA </w:t>
      </w:r>
      <w:r w:rsidR="00D8712F">
        <w:rPr>
          <w:rFonts w:ascii="Ink Free" w:eastAsia="Times New Roman" w:hAnsi="Ink Free" w:cs="Times New Roman"/>
          <w:b/>
          <w:bCs/>
          <w:iCs/>
          <w:color w:val="FF0000"/>
          <w:sz w:val="32"/>
          <w:szCs w:val="24"/>
        </w:rPr>
        <w:t>»</w:t>
      </w:r>
      <w:r w:rsidRPr="000D6984">
        <w:rPr>
          <w:rFonts w:ascii="Ink Free" w:eastAsia="Times New Roman" w:hAnsi="Ink Free" w:cs="Times New Roman"/>
          <w:b/>
          <w:bCs/>
          <w:iCs/>
          <w:color w:val="FF0000"/>
          <w:sz w:val="32"/>
          <w:szCs w:val="24"/>
        </w:rPr>
        <w:t>PASAVČEK</w:t>
      </w:r>
      <w:bookmarkEnd w:id="0"/>
    </w:p>
    <w:p w14:paraId="0AE11CB1" w14:textId="332C1FE6" w:rsidR="009768CF" w:rsidRPr="00D8712F" w:rsidRDefault="000D6984" w:rsidP="000D6984">
      <w:pPr>
        <w:keepNext/>
        <w:numPr>
          <w:ilvl w:val="1"/>
          <w:numId w:val="0"/>
        </w:numPr>
        <w:spacing w:before="240" w:after="60" w:line="276" w:lineRule="auto"/>
        <w:outlineLvl w:val="1"/>
        <w:rPr>
          <w:rFonts w:ascii="Ink Free" w:eastAsia="Times New Roman" w:hAnsi="Ink Free" w:cs="Times New Roman"/>
          <w:b/>
          <w:bCs/>
          <w:iCs/>
          <w:sz w:val="24"/>
          <w:szCs w:val="28"/>
        </w:rPr>
      </w:pPr>
      <w:bookmarkStart w:id="1" w:name="_Toc132909032"/>
      <w:bookmarkStart w:id="2" w:name="_Toc133172305"/>
      <w:bookmarkStart w:id="3" w:name="_Toc133172646"/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V tednu od 19. 4. do 26.</w:t>
      </w:r>
      <w:r w:rsidR="00FE7037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 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4. 2023 smo v večnamenskem prostoru vrtca pripravili razstavo ob zaključku projekta »PASAVČEK«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,  na kateri so bili razstavljeni izdelki otrok na temo </w:t>
      </w:r>
      <w:bookmarkStart w:id="4" w:name="_GoBack"/>
      <w:bookmarkEnd w:id="4"/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»PASAVČEK.«. 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V letošnjem šolskem letu 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so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 v projektu sodeloval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i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 vs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i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 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o</w:t>
      </w:r>
      <w:r w:rsidR="00D8712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troci </w:t>
      </w:r>
      <w:r w:rsidR="009768C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>vrtca</w:t>
      </w:r>
      <w:r w:rsidR="00D8712F"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 Prebold</w:t>
      </w:r>
      <w:r w:rsidRPr="00D8712F">
        <w:rPr>
          <w:rFonts w:ascii="Ink Free" w:eastAsia="Times New Roman" w:hAnsi="Ink Free" w:cs="Times New Roman"/>
          <w:b/>
          <w:bCs/>
          <w:iCs/>
          <w:sz w:val="24"/>
          <w:szCs w:val="28"/>
        </w:rPr>
        <w:t xml:space="preserve">. </w:t>
      </w:r>
    </w:p>
    <w:p w14:paraId="791674FC" w14:textId="7141FEFA" w:rsidR="000D6984" w:rsidRPr="00D8712F" w:rsidRDefault="000D6984" w:rsidP="00D8712F">
      <w:pPr>
        <w:spacing w:after="0" w:line="276" w:lineRule="auto"/>
        <w:rPr>
          <w:rFonts w:ascii="Ink Free" w:eastAsia="Times New Roman" w:hAnsi="Ink Free" w:cs="Arial"/>
          <w:b/>
          <w:bCs/>
          <w:szCs w:val="24"/>
        </w:rPr>
      </w:pPr>
      <w:r w:rsidRPr="00D8712F">
        <w:rPr>
          <w:rFonts w:ascii="Ink Free" w:hAnsi="Ink Free" w:cs="Arial"/>
          <w:b/>
          <w:sz w:val="24"/>
          <w:szCs w:val="28"/>
          <w:shd w:val="clear" w:color="auto" w:fill="FFFFFF"/>
        </w:rPr>
        <w:t xml:space="preserve">Osnovni namen projekta </w:t>
      </w:r>
      <w:proofErr w:type="spellStart"/>
      <w:r w:rsidRPr="00D8712F">
        <w:rPr>
          <w:rFonts w:ascii="Ink Free" w:hAnsi="Ink Free" w:cs="Arial"/>
          <w:b/>
          <w:sz w:val="24"/>
          <w:szCs w:val="28"/>
          <w:shd w:val="clear" w:color="auto" w:fill="FFFFFF"/>
        </w:rPr>
        <w:t>Pasavček</w:t>
      </w:r>
      <w:proofErr w:type="spellEnd"/>
      <w:r w:rsidRPr="00D8712F">
        <w:rPr>
          <w:rFonts w:ascii="Ink Free" w:hAnsi="Ink Free" w:cs="Arial"/>
          <w:b/>
          <w:sz w:val="24"/>
          <w:szCs w:val="28"/>
          <w:shd w:val="clear" w:color="auto" w:fill="FFFFFF"/>
        </w:rPr>
        <w:t xml:space="preserve"> je spodbuditi dosledno in pravilno uporabo otroških varnostnih sedežev in pripetost otrok med vožnjo. Slogan projekta je Red je vedno pas pripet. Preko raz</w:t>
      </w:r>
      <w:r w:rsidR="00D8712F" w:rsidRPr="00D8712F">
        <w:rPr>
          <w:rFonts w:ascii="Ink Free" w:hAnsi="Ink Free" w:cs="Arial"/>
          <w:b/>
          <w:sz w:val="24"/>
          <w:szCs w:val="28"/>
          <w:shd w:val="clear" w:color="auto" w:fill="FFFFFF"/>
        </w:rPr>
        <w:t>ličnih</w:t>
      </w:r>
      <w:r w:rsidRPr="00D8712F">
        <w:rPr>
          <w:rFonts w:ascii="Ink Free" w:hAnsi="Ink Free" w:cs="Arial"/>
          <w:b/>
          <w:sz w:val="24"/>
          <w:szCs w:val="28"/>
          <w:shd w:val="clear" w:color="auto" w:fill="FFFFFF"/>
        </w:rPr>
        <w:t xml:space="preserve"> dejavnosti smo se z otroki pogovarjali, učili in ustvarjali na temo prometa, večje varnosti v prometu in avtomobilu. </w:t>
      </w:r>
    </w:p>
    <w:bookmarkEnd w:id="1"/>
    <w:bookmarkEnd w:id="2"/>
    <w:bookmarkEnd w:id="3"/>
    <w:p w14:paraId="6D92DAB6" w14:textId="55DD11DF" w:rsidR="000D6984" w:rsidRPr="000D6984" w:rsidRDefault="003F0820">
      <w:pPr>
        <w:rPr>
          <w:sz w:val="28"/>
          <w:szCs w:val="28"/>
        </w:rPr>
      </w:pPr>
      <w:r w:rsidRPr="00D75D0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7DF5B9" wp14:editId="7E94AE1A">
            <wp:simplePos x="0" y="0"/>
            <wp:positionH relativeFrom="margin">
              <wp:posOffset>833755</wp:posOffset>
            </wp:positionH>
            <wp:positionV relativeFrom="paragraph">
              <wp:posOffset>194945</wp:posOffset>
            </wp:positionV>
            <wp:extent cx="4004945" cy="2475865"/>
            <wp:effectExtent l="152400" t="114300" r="147955" b="172085"/>
            <wp:wrapTight wrapText="bothSides">
              <wp:wrapPolygon edited="0">
                <wp:start x="-616" y="-997"/>
                <wp:lineTo x="-822" y="1994"/>
                <wp:lineTo x="-822" y="21606"/>
                <wp:lineTo x="-514" y="22935"/>
                <wp:lineTo x="21884" y="22935"/>
                <wp:lineTo x="22295" y="20775"/>
                <wp:lineTo x="22295" y="1994"/>
                <wp:lineTo x="22090" y="-997"/>
                <wp:lineTo x="-616" y="-997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5"/>
                    <a:stretch/>
                  </pic:blipFill>
                  <pic:spPr bwMode="auto">
                    <a:xfrm>
                      <a:off x="0" y="0"/>
                      <a:ext cx="4004945" cy="247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75239" w14:textId="08FC65E1" w:rsidR="003F0820" w:rsidRDefault="003F0820"/>
    <w:p w14:paraId="7535B5B8" w14:textId="77777777" w:rsidR="003F0820" w:rsidRDefault="003F0820">
      <w:pPr>
        <w:rPr>
          <w:noProof/>
          <w:sz w:val="24"/>
          <w:szCs w:val="24"/>
        </w:rPr>
      </w:pPr>
    </w:p>
    <w:p w14:paraId="35E6137E" w14:textId="77777777" w:rsidR="003F0820" w:rsidRDefault="003F0820"/>
    <w:p w14:paraId="032AF477" w14:textId="77777777" w:rsidR="003F0820" w:rsidRDefault="003F0820"/>
    <w:p w14:paraId="3C724BBF" w14:textId="77777777" w:rsidR="003F0820" w:rsidRDefault="003F0820"/>
    <w:p w14:paraId="69308DDC" w14:textId="77777777" w:rsidR="003F0820" w:rsidRDefault="003F0820">
      <w:pPr>
        <w:rPr>
          <w:noProof/>
          <w:sz w:val="24"/>
          <w:szCs w:val="24"/>
        </w:rPr>
      </w:pPr>
    </w:p>
    <w:p w14:paraId="6F2891AA" w14:textId="77777777" w:rsidR="003F0820" w:rsidRDefault="003F0820"/>
    <w:p w14:paraId="17AC55AC" w14:textId="77777777" w:rsidR="003F0820" w:rsidRDefault="003F0820">
      <w:pPr>
        <w:rPr>
          <w:noProof/>
          <w:sz w:val="24"/>
          <w:szCs w:val="24"/>
        </w:rPr>
      </w:pPr>
    </w:p>
    <w:p w14:paraId="696B20F7" w14:textId="7C7A2D6E" w:rsidR="003F0820" w:rsidRDefault="003F0820">
      <w:pPr>
        <w:rPr>
          <w:noProof/>
          <w:sz w:val="24"/>
          <w:szCs w:val="24"/>
        </w:rPr>
      </w:pPr>
      <w:r w:rsidRPr="00D75D0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4E7115" wp14:editId="33C450C2">
            <wp:simplePos x="0" y="0"/>
            <wp:positionH relativeFrom="margin">
              <wp:posOffset>841375</wp:posOffset>
            </wp:positionH>
            <wp:positionV relativeFrom="paragraph">
              <wp:posOffset>219710</wp:posOffset>
            </wp:positionV>
            <wp:extent cx="3996055" cy="2484120"/>
            <wp:effectExtent l="152400" t="114300" r="137795" b="163830"/>
            <wp:wrapTight wrapText="bothSides">
              <wp:wrapPolygon edited="0">
                <wp:start x="-618" y="-994"/>
                <wp:lineTo x="-824" y="1988"/>
                <wp:lineTo x="-824" y="21534"/>
                <wp:lineTo x="-515" y="22859"/>
                <wp:lineTo x="21830" y="22859"/>
                <wp:lineTo x="22242" y="20706"/>
                <wp:lineTo x="22242" y="1988"/>
                <wp:lineTo x="22036" y="-994"/>
                <wp:lineTo x="-618" y="-994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8" b="3439"/>
                    <a:stretch/>
                  </pic:blipFill>
                  <pic:spPr bwMode="auto">
                    <a:xfrm>
                      <a:off x="0" y="0"/>
                      <a:ext cx="3996055" cy="2484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B90DA" w14:textId="5DF0DDCF" w:rsidR="003F0820" w:rsidRDefault="003F0820"/>
    <w:p w14:paraId="6E520E11" w14:textId="6A9D9629" w:rsidR="003F0820" w:rsidRDefault="003F0820"/>
    <w:p w14:paraId="6032D8AD" w14:textId="0A79C7F4" w:rsidR="003F0820" w:rsidRDefault="003F0820"/>
    <w:p w14:paraId="3FF83827" w14:textId="1744F1ED" w:rsidR="003F0820" w:rsidRDefault="003F0820">
      <w:pPr>
        <w:rPr>
          <w:noProof/>
          <w:sz w:val="24"/>
          <w:szCs w:val="24"/>
        </w:rPr>
      </w:pPr>
    </w:p>
    <w:p w14:paraId="7AB93DCF" w14:textId="3C40B6E5" w:rsidR="003F0820" w:rsidRDefault="003F0820">
      <w:pPr>
        <w:rPr>
          <w:noProof/>
          <w:sz w:val="24"/>
          <w:szCs w:val="24"/>
        </w:rPr>
      </w:pPr>
    </w:p>
    <w:p w14:paraId="226641C6" w14:textId="648B71A0" w:rsidR="003F0820" w:rsidRDefault="003F0820">
      <w:pPr>
        <w:rPr>
          <w:noProof/>
          <w:sz w:val="24"/>
          <w:szCs w:val="24"/>
        </w:rPr>
      </w:pPr>
    </w:p>
    <w:p w14:paraId="6085EE59" w14:textId="4BF51474" w:rsidR="003F0820" w:rsidRDefault="003F0820">
      <w:pPr>
        <w:rPr>
          <w:noProof/>
          <w:sz w:val="24"/>
          <w:szCs w:val="24"/>
        </w:rPr>
      </w:pPr>
    </w:p>
    <w:p w14:paraId="16C2078D" w14:textId="1A94F57E" w:rsidR="003F0820" w:rsidRDefault="003F0820"/>
    <w:p w14:paraId="35DD5900" w14:textId="79B0AD52" w:rsidR="00C87766" w:rsidRDefault="00C87766"/>
    <w:p w14:paraId="09F6107D" w14:textId="6CFF285C" w:rsidR="003F0820" w:rsidRPr="003F0820" w:rsidRDefault="003F0820">
      <w:pPr>
        <w:rPr>
          <w:rFonts w:ascii="Ink Free" w:hAnsi="Ink Fre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820">
        <w:rPr>
          <w:rFonts w:ascii="Ink Free" w:hAnsi="Ink Free"/>
          <w:b/>
          <w:sz w:val="24"/>
        </w:rPr>
        <w:t xml:space="preserve">Valentina Vogrinc in Ksenija </w:t>
      </w:r>
      <w:proofErr w:type="spellStart"/>
      <w:r w:rsidRPr="003F0820">
        <w:rPr>
          <w:rFonts w:ascii="Ink Free" w:hAnsi="Ink Free"/>
          <w:b/>
          <w:sz w:val="24"/>
        </w:rPr>
        <w:t>Doler</w:t>
      </w:r>
      <w:proofErr w:type="spellEnd"/>
    </w:p>
    <w:p w14:paraId="60CD963C" w14:textId="13BC3262" w:rsidR="003F0820" w:rsidRDefault="003F0820">
      <w:r>
        <w:tab/>
      </w:r>
      <w:r>
        <w:tab/>
      </w:r>
      <w:r>
        <w:tab/>
      </w:r>
      <w:r>
        <w:tab/>
      </w:r>
    </w:p>
    <w:sectPr w:rsidR="003F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EE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3DFA"/>
    <w:multiLevelType w:val="hybridMultilevel"/>
    <w:tmpl w:val="C8E801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84"/>
    <w:rsid w:val="000D6984"/>
    <w:rsid w:val="003F0820"/>
    <w:rsid w:val="009768CF"/>
    <w:rsid w:val="00C87766"/>
    <w:rsid w:val="00D8712F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8F19"/>
  <w15:chartTrackingRefBased/>
  <w15:docId w15:val="{F64A2EAF-26A6-4D2B-9B51-30A2755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69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2023-05-12T11:06:00Z</dcterms:created>
  <dcterms:modified xsi:type="dcterms:W3CDTF">2023-05-12T11:10:00Z</dcterms:modified>
</cp:coreProperties>
</file>